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959B" w14:textId="5B52BC7C" w:rsidR="00FB11F2" w:rsidRDefault="004574B3" w:rsidP="004574B3">
      <w:pPr>
        <w:jc w:val="center"/>
        <w:rPr>
          <w:b/>
          <w:bCs/>
        </w:rPr>
      </w:pPr>
      <w:r w:rsidRPr="004574B3">
        <w:rPr>
          <w:b/>
          <w:bCs/>
        </w:rPr>
        <w:t>INFORMACJE DLA SYGNALISTÓW</w:t>
      </w:r>
    </w:p>
    <w:p w14:paraId="2FB1C57B" w14:textId="77777777" w:rsidR="004574B3" w:rsidRDefault="004574B3" w:rsidP="004574B3">
      <w:pPr>
        <w:rPr>
          <w:b/>
          <w:bCs/>
        </w:rPr>
      </w:pPr>
    </w:p>
    <w:p w14:paraId="41983060" w14:textId="7C91EFA7" w:rsidR="004574B3" w:rsidRPr="004574B3" w:rsidRDefault="00796705" w:rsidP="004574B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I. </w:t>
      </w:r>
      <w:r w:rsidR="004574B3" w:rsidRPr="004574B3">
        <w:rPr>
          <w:b/>
          <w:bCs/>
          <w:u w:val="single"/>
        </w:rPr>
        <w:t xml:space="preserve">Dane kontaktowe dla </w:t>
      </w:r>
      <w:r w:rsidR="000B2E46">
        <w:rPr>
          <w:b/>
          <w:bCs/>
          <w:u w:val="single"/>
        </w:rPr>
        <w:t xml:space="preserve">dokonania </w:t>
      </w:r>
      <w:r w:rsidR="004574B3" w:rsidRPr="004574B3">
        <w:rPr>
          <w:b/>
          <w:bCs/>
          <w:u w:val="single"/>
        </w:rPr>
        <w:t>zgłoszenia</w:t>
      </w:r>
      <w:r w:rsidR="000B2E46">
        <w:rPr>
          <w:b/>
          <w:bCs/>
          <w:u w:val="single"/>
        </w:rPr>
        <w:t xml:space="preserve"> naruszenia prawa:</w:t>
      </w:r>
    </w:p>
    <w:p w14:paraId="2F65B4D9" w14:textId="5B6499C9" w:rsidR="004574B3" w:rsidRPr="000B2E46" w:rsidRDefault="004574B3" w:rsidP="00575BC7">
      <w:pPr>
        <w:spacing w:after="0"/>
        <w:rPr>
          <w:b/>
          <w:bCs/>
        </w:rPr>
      </w:pPr>
      <w:r w:rsidRPr="004574B3">
        <w:t>- pisemnie</w:t>
      </w:r>
      <w:r w:rsidR="00575BC7">
        <w:t>,</w:t>
      </w:r>
      <w:r w:rsidRPr="004574B3">
        <w:t xml:space="preserve"> z dopiskiem na kopercie: „ZEWNĘTRZNE ZGŁOSZENIE NARUSZENIA PRAWA”</w:t>
      </w:r>
      <w:r w:rsidR="00575BC7">
        <w:t>, na adres:</w:t>
      </w:r>
      <w:r w:rsidR="00575BC7">
        <w:tab/>
      </w:r>
      <w:r w:rsidR="00575BC7">
        <w:tab/>
      </w:r>
      <w:r w:rsidR="00575BC7">
        <w:tab/>
      </w:r>
      <w:r w:rsidRPr="000B2E46">
        <w:rPr>
          <w:b/>
          <w:bCs/>
        </w:rPr>
        <w:t>Powiatowy Urząd Pracy w Rypinie</w:t>
      </w:r>
    </w:p>
    <w:p w14:paraId="076EFE9D" w14:textId="4D320AB7" w:rsidR="00575BC7" w:rsidRPr="000B2E46" w:rsidRDefault="00575BC7" w:rsidP="00575BC7">
      <w:pPr>
        <w:spacing w:after="0"/>
        <w:rPr>
          <w:b/>
          <w:bCs/>
        </w:rPr>
      </w:pPr>
      <w:r w:rsidRPr="000B2E46">
        <w:rPr>
          <w:b/>
          <w:bCs/>
        </w:rPr>
        <w:tab/>
      </w:r>
      <w:r w:rsidRPr="000B2E46">
        <w:rPr>
          <w:b/>
          <w:bCs/>
        </w:rPr>
        <w:tab/>
      </w:r>
      <w:r w:rsidRPr="000B2E46">
        <w:rPr>
          <w:b/>
          <w:bCs/>
        </w:rPr>
        <w:tab/>
        <w:t>ul. Nowy Rynek 14</w:t>
      </w:r>
    </w:p>
    <w:p w14:paraId="77FB15C0" w14:textId="1DDC7781" w:rsidR="00575BC7" w:rsidRDefault="00575BC7" w:rsidP="00575BC7">
      <w:pPr>
        <w:spacing w:after="0"/>
      </w:pPr>
      <w:r w:rsidRPr="000B2E46">
        <w:rPr>
          <w:b/>
          <w:bCs/>
        </w:rPr>
        <w:tab/>
      </w:r>
      <w:r w:rsidRPr="000B2E46">
        <w:rPr>
          <w:b/>
          <w:bCs/>
        </w:rPr>
        <w:tab/>
      </w:r>
      <w:r w:rsidRPr="000B2E46">
        <w:rPr>
          <w:b/>
          <w:bCs/>
        </w:rPr>
        <w:tab/>
        <w:t>87-500 Rypin</w:t>
      </w:r>
    </w:p>
    <w:p w14:paraId="0BAA1EA5" w14:textId="022F0BAD" w:rsidR="00575BC7" w:rsidRDefault="00575BC7" w:rsidP="00575BC7">
      <w:pPr>
        <w:spacing w:after="0"/>
      </w:pPr>
      <w:r>
        <w:t>- telefonicznie</w:t>
      </w:r>
      <w:r w:rsidR="000B2E46">
        <w:t xml:space="preserve"> na numer:</w:t>
      </w:r>
    </w:p>
    <w:p w14:paraId="5CC76F9E" w14:textId="4E7950DE" w:rsidR="000B2E46" w:rsidRDefault="000B2E46" w:rsidP="00575BC7">
      <w:pPr>
        <w:spacing w:after="0"/>
        <w:rPr>
          <w:b/>
          <w:bCs/>
        </w:rPr>
      </w:pPr>
      <w:r>
        <w:tab/>
      </w:r>
      <w:r>
        <w:tab/>
      </w:r>
      <w:r>
        <w:tab/>
      </w:r>
      <w:r w:rsidR="00796705">
        <w:rPr>
          <w:b/>
          <w:bCs/>
        </w:rPr>
        <w:t>506746415</w:t>
      </w:r>
    </w:p>
    <w:p w14:paraId="314E5C87" w14:textId="07EA8142" w:rsidR="004574B3" w:rsidRDefault="004574B3" w:rsidP="004574B3">
      <w:r>
        <w:tab/>
      </w:r>
      <w:r>
        <w:tab/>
      </w:r>
      <w:r>
        <w:tab/>
      </w:r>
      <w:r>
        <w:tab/>
      </w:r>
      <w:r w:rsidRPr="004574B3">
        <w:tab/>
      </w:r>
      <w:r w:rsidRPr="004574B3">
        <w:tab/>
      </w:r>
      <w:r w:rsidRPr="004574B3">
        <w:tab/>
      </w:r>
      <w:r w:rsidRPr="004574B3">
        <w:tab/>
      </w:r>
      <w:r w:rsidRPr="004574B3">
        <w:tab/>
      </w:r>
    </w:p>
    <w:p w14:paraId="7B3567BD" w14:textId="35E935B6" w:rsidR="000B2E46" w:rsidRDefault="00796705" w:rsidP="004574B3">
      <w:pPr>
        <w:rPr>
          <w:b/>
          <w:bCs/>
          <w:u w:val="single"/>
        </w:rPr>
      </w:pPr>
      <w:r>
        <w:rPr>
          <w:b/>
          <w:bCs/>
          <w:u w:val="single"/>
        </w:rPr>
        <w:t>II. Warunki objęcia sygnalisty ochroną</w:t>
      </w:r>
      <w:r w:rsidR="000B2E46" w:rsidRPr="000B2E46">
        <w:rPr>
          <w:b/>
          <w:bCs/>
          <w:u w:val="single"/>
        </w:rPr>
        <w:t>:</w:t>
      </w:r>
    </w:p>
    <w:p w14:paraId="588CEFC2" w14:textId="2B7B8E83" w:rsidR="000B2E46" w:rsidRDefault="000B2E46" w:rsidP="001056AB">
      <w:pPr>
        <w:jc w:val="both"/>
      </w:pPr>
      <w:r>
        <w:t>Sygnalista podlega ochronie od chwili dokonania zgłoszeni</w:t>
      </w:r>
      <w:r w:rsidR="00022386">
        <w:t xml:space="preserve">a. </w:t>
      </w:r>
      <w:r w:rsidR="00022386" w:rsidRPr="00022386">
        <w:t>Wobec sygnalisty nie mogą być podejmowane działania odwetowe ani próby lub groźby zastosowania takich działań.</w:t>
      </w:r>
      <w:r w:rsidR="008477D3" w:rsidRPr="008477D3">
        <w:rPr>
          <w:rFonts w:ascii="Arial" w:hAnsi="Arial" w:cs="Arial"/>
          <w:sz w:val="18"/>
          <w:szCs w:val="18"/>
        </w:rPr>
        <w:t xml:space="preserve"> </w:t>
      </w:r>
      <w:r w:rsidR="008477D3" w:rsidRPr="008477D3">
        <w:t>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</w:t>
      </w:r>
      <w:r w:rsidR="008477D3">
        <w:t>a.</w:t>
      </w:r>
    </w:p>
    <w:p w14:paraId="682F9152" w14:textId="6DC3F5D4" w:rsidR="008477D3" w:rsidRDefault="00796705" w:rsidP="008631F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III. </w:t>
      </w:r>
      <w:r w:rsidR="008477D3" w:rsidRPr="008477D3">
        <w:rPr>
          <w:b/>
          <w:bCs/>
          <w:u w:val="single"/>
        </w:rPr>
        <w:t>Tryb postępowania w przypadku zgłoszenia zewnętrznego:</w:t>
      </w:r>
    </w:p>
    <w:p w14:paraId="24C25438" w14:textId="4695C399" w:rsidR="008477D3" w:rsidRDefault="008477D3" w:rsidP="008631FD">
      <w:pPr>
        <w:pStyle w:val="Akapitzlist"/>
        <w:numPr>
          <w:ilvl w:val="0"/>
          <w:numId w:val="2"/>
        </w:numPr>
        <w:jc w:val="both"/>
      </w:pPr>
      <w:r>
        <w:t>Przyjęcie zgłoszenia i zarejestrowanie go</w:t>
      </w:r>
      <w:r w:rsidR="00BC70D0">
        <w:t xml:space="preserve"> w Rejestrze Zgłoszeń Zewnętrznych</w:t>
      </w:r>
      <w:r w:rsidR="00C742C4">
        <w:t>:</w:t>
      </w:r>
    </w:p>
    <w:p w14:paraId="7D884FBB" w14:textId="25330DB3" w:rsidR="00BC70D0" w:rsidRDefault="00BC70D0" w:rsidP="008631FD">
      <w:pPr>
        <w:pStyle w:val="Akapitzlist"/>
        <w:numPr>
          <w:ilvl w:val="0"/>
          <w:numId w:val="2"/>
        </w:numPr>
        <w:jc w:val="both"/>
      </w:pPr>
      <w:r>
        <w:t>Wstępna weryfikacja zgłoszenia przez osobę upoważnioną:</w:t>
      </w:r>
    </w:p>
    <w:p w14:paraId="1B3744F0" w14:textId="1A60AB22" w:rsidR="00BC70D0" w:rsidRDefault="00BC70D0" w:rsidP="008631FD">
      <w:pPr>
        <w:pStyle w:val="Akapitzlist"/>
        <w:numPr>
          <w:ilvl w:val="1"/>
          <w:numId w:val="2"/>
        </w:numPr>
        <w:jc w:val="both"/>
      </w:pPr>
      <w:r>
        <w:t>ustalenie czy zgłoszenie dotyczy naruszenia prawa,</w:t>
      </w:r>
    </w:p>
    <w:p w14:paraId="44375911" w14:textId="4096461E" w:rsidR="00BC70D0" w:rsidRDefault="00BC70D0" w:rsidP="008631FD">
      <w:pPr>
        <w:pStyle w:val="Akapitzlist"/>
        <w:numPr>
          <w:ilvl w:val="1"/>
          <w:numId w:val="2"/>
        </w:numPr>
        <w:jc w:val="both"/>
      </w:pPr>
      <w:r>
        <w:t>ustalenie właściwego organu publicznego do podjęcia działań następczych,</w:t>
      </w:r>
    </w:p>
    <w:p w14:paraId="7A09762D" w14:textId="0799CE4D" w:rsidR="00C742C4" w:rsidRDefault="00BC70D0" w:rsidP="008631FD">
      <w:pPr>
        <w:pStyle w:val="Akapitzlist"/>
        <w:numPr>
          <w:ilvl w:val="1"/>
          <w:numId w:val="2"/>
        </w:numPr>
        <w:jc w:val="both"/>
      </w:pPr>
      <w:r>
        <w:t>rozpatrzenie zgłoszenia zewnętrznego (gdy zgłoszenie dotyczy naruszeń prawa w dziedzinie należącej do zakresu</w:t>
      </w:r>
      <w:r w:rsidR="00C742C4">
        <w:t xml:space="preserve"> działania Urzędu), przekazanie zgłoszenia do organu publicznego właściwego do podjęcia działań następczych oraz poinformowanie o tym sygnalistę</w:t>
      </w:r>
      <w:r w:rsidR="00ED6AF8">
        <w:t xml:space="preserve"> oraz pouczenie go w tym zakresie</w:t>
      </w:r>
      <w:r w:rsidR="00C742C4">
        <w:t xml:space="preserve"> lub odstąpienie od przekazania zgłoszenia zewnętrznego w przypadku</w:t>
      </w:r>
      <w:r w:rsidR="00ED6AF8">
        <w:t xml:space="preserve">, gdy dotyczy powództwa cywilnego, </w:t>
      </w:r>
    </w:p>
    <w:p w14:paraId="59465DEC" w14:textId="21AE0D9D" w:rsidR="00C742C4" w:rsidRDefault="00C742C4" w:rsidP="008631FD">
      <w:pPr>
        <w:pStyle w:val="Akapitzlist"/>
        <w:numPr>
          <w:ilvl w:val="1"/>
          <w:numId w:val="2"/>
        </w:numPr>
        <w:jc w:val="both"/>
      </w:pPr>
      <w:r>
        <w:t>pod</w:t>
      </w:r>
      <w:r w:rsidR="00796705">
        <w:t>jęcie</w:t>
      </w:r>
      <w:r>
        <w:t xml:space="preserve"> działa</w:t>
      </w:r>
      <w:r w:rsidR="00796705">
        <w:t>ń</w:t>
      </w:r>
      <w:r>
        <w:t xml:space="preserve"> następcz</w:t>
      </w:r>
      <w:r w:rsidR="00796705">
        <w:t>ych</w:t>
      </w:r>
      <w:r>
        <w:t>,</w:t>
      </w:r>
    </w:p>
    <w:p w14:paraId="39942DD3" w14:textId="03863913" w:rsidR="00C742C4" w:rsidRDefault="00C742C4" w:rsidP="008631FD">
      <w:pPr>
        <w:pStyle w:val="Akapitzlist"/>
        <w:numPr>
          <w:ilvl w:val="1"/>
          <w:numId w:val="2"/>
        </w:numPr>
        <w:jc w:val="both"/>
      </w:pPr>
      <w:r>
        <w:t>przekaz</w:t>
      </w:r>
      <w:r w:rsidR="00796705">
        <w:t>anie</w:t>
      </w:r>
      <w:r>
        <w:t xml:space="preserve"> sygnaliście informacj</w:t>
      </w:r>
      <w:r w:rsidR="00796705">
        <w:t>i</w:t>
      </w:r>
      <w:r>
        <w:t xml:space="preserve"> zwrotn</w:t>
      </w:r>
      <w:r w:rsidR="00796705">
        <w:t>ej</w:t>
      </w:r>
      <w:r w:rsidR="000806AE">
        <w:t xml:space="preserve"> o podjętych działaniach w związku z dokonanym zgłoszeniem</w:t>
      </w:r>
      <w:r>
        <w:t>.</w:t>
      </w:r>
    </w:p>
    <w:p w14:paraId="55B94E03" w14:textId="59A79B87" w:rsidR="00BC70D0" w:rsidRDefault="00796705" w:rsidP="008631F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IV. </w:t>
      </w:r>
      <w:r w:rsidR="00D20E5D" w:rsidRPr="00D20E5D">
        <w:rPr>
          <w:b/>
          <w:bCs/>
          <w:u w:val="single"/>
        </w:rPr>
        <w:t xml:space="preserve">Termin przekazania sygnaliście informacji zwrotnej, rodzaju i zawartości takiej informacji: </w:t>
      </w:r>
    </w:p>
    <w:p w14:paraId="2D3CD757" w14:textId="77777777" w:rsidR="007C044F" w:rsidRDefault="00D20E5D" w:rsidP="007C044F">
      <w:pPr>
        <w:pStyle w:val="Akapitzlist"/>
        <w:numPr>
          <w:ilvl w:val="0"/>
          <w:numId w:val="3"/>
        </w:numPr>
        <w:jc w:val="both"/>
      </w:pPr>
      <w:r>
        <w:t xml:space="preserve">Urząd przesyła sygnaliście informację niezwłocznie (nie później niż w terminie 7 dni od dnia przyjęcia zgłoszenia) potwierdzenie przyjęcia zgłoszenia, chyba że sygnalista wystąpił z wnioskiem o zaniechanie przesłania przez Urząd takiej informacji. </w:t>
      </w:r>
    </w:p>
    <w:p w14:paraId="3CDF64E9" w14:textId="612F1748" w:rsidR="007C044F" w:rsidRDefault="007C044F" w:rsidP="007C044F">
      <w:pPr>
        <w:pStyle w:val="Akapitzlist"/>
        <w:numPr>
          <w:ilvl w:val="0"/>
          <w:numId w:val="3"/>
        </w:numPr>
        <w:jc w:val="both"/>
      </w:pPr>
      <w:r>
        <w:t>W terminie nieprzekraczającym 3 miesiące od dnia przyjęcia zgłoszenia zewnętrznego, Urząd przekazuje sygnaliście informację zwrotną</w:t>
      </w:r>
    </w:p>
    <w:p w14:paraId="78B7931F" w14:textId="61403773" w:rsidR="007C044F" w:rsidRDefault="00D20E5D" w:rsidP="007C044F">
      <w:pPr>
        <w:pStyle w:val="Akapitzlist"/>
        <w:numPr>
          <w:ilvl w:val="0"/>
          <w:numId w:val="3"/>
        </w:numPr>
        <w:jc w:val="both"/>
      </w:pPr>
      <w:r>
        <w:t>Urząd odstąpi od przesłania potwierdzenia przyjęcia zgłoszenia w przypadku, gdy potwierdzenie przyjęcia zagroziłoby ochronie poufności tożsamości sygnalisty.</w:t>
      </w:r>
      <w:r w:rsidR="007C044F">
        <w:t xml:space="preserve"> </w:t>
      </w:r>
    </w:p>
    <w:p w14:paraId="40B78481" w14:textId="453447B1" w:rsidR="00D20E5D" w:rsidRDefault="00796705" w:rsidP="008631F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V. </w:t>
      </w:r>
      <w:r w:rsidR="00D20E5D" w:rsidRPr="000A664E">
        <w:rPr>
          <w:b/>
          <w:bCs/>
          <w:u w:val="single"/>
        </w:rPr>
        <w:t>Zasady poufnoś</w:t>
      </w:r>
      <w:r w:rsidR="000A664E" w:rsidRPr="000A664E">
        <w:rPr>
          <w:b/>
          <w:bCs/>
          <w:u w:val="single"/>
        </w:rPr>
        <w:t>ci zgłoszeń</w:t>
      </w:r>
    </w:p>
    <w:p w14:paraId="520F95DF" w14:textId="7441AAF9" w:rsidR="000A664E" w:rsidRDefault="000A664E" w:rsidP="008631FD">
      <w:pPr>
        <w:jc w:val="both"/>
      </w:pPr>
      <w:r w:rsidRPr="000A664E">
        <w:t xml:space="preserve">Zgłoszenie </w:t>
      </w:r>
      <w:r>
        <w:t xml:space="preserve">przyjmuje osoba </w:t>
      </w:r>
      <w:r w:rsidR="003058A7">
        <w:t xml:space="preserve">posiadająca pisemne </w:t>
      </w:r>
      <w:r>
        <w:t>upoważni</w:t>
      </w:r>
      <w:r w:rsidR="003058A7">
        <w:t>enie przez Dyrektora Urzędu</w:t>
      </w:r>
      <w:r>
        <w:t xml:space="preserve">, która przetwarza zgłoszenie. W przypadku przyjęcia zgłoszenia przez nieupoważnionego pracownika, </w:t>
      </w:r>
      <w:r>
        <w:lastRenderedPageBreak/>
        <w:t xml:space="preserve">obowiązany jest on do zachowania tajemnicy informacji oraz niezwłocznego przekazania </w:t>
      </w:r>
      <w:r w:rsidR="003058A7">
        <w:t>zgłoszenia upoważnionemu pracownikowi.</w:t>
      </w:r>
      <w:r>
        <w:t xml:space="preserve"> </w:t>
      </w:r>
    </w:p>
    <w:p w14:paraId="7266F789" w14:textId="7CC67A23" w:rsidR="003058A7" w:rsidRDefault="00796705" w:rsidP="008631F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VI. </w:t>
      </w:r>
      <w:r w:rsidR="003058A7" w:rsidRPr="003058A7">
        <w:rPr>
          <w:b/>
          <w:bCs/>
          <w:u w:val="single"/>
        </w:rPr>
        <w:t>Zasady przetwarzania danych osobowych</w:t>
      </w:r>
    </w:p>
    <w:p w14:paraId="0B8338F9" w14:textId="21A9F4ED" w:rsidR="003058A7" w:rsidRDefault="003058A7" w:rsidP="008631FD">
      <w:pPr>
        <w:jc w:val="both"/>
      </w:pPr>
      <w:r w:rsidRPr="003058A7">
        <w:t xml:space="preserve">Dane osobowe </w:t>
      </w:r>
      <w:r>
        <w:t>sygnalisty są przetwarzane tylko w zakresie koniecznym do przyjęcia zgłoszenia lub podjęcia działania następczego</w:t>
      </w:r>
      <w:r w:rsidR="007F0BCB">
        <w:t xml:space="preserve">, zgodnie z wymogami RODO. Szczegółowe zasady przetwarzania danych osobowych zawiera Klauzula informacyjna dla sygnalistów oraz osób, których dotyczy zgłoszenie, dostępna w Urzędzie oraz na stronie </w:t>
      </w:r>
      <w:hyperlink r:id="rId5" w:history="1">
        <w:r w:rsidR="007F0BCB" w:rsidRPr="0086556C">
          <w:rPr>
            <w:rStyle w:val="Hipercze"/>
          </w:rPr>
          <w:t>https://rypin.praca.gov.pl/urzad/ochrona-danych-osobowych</w:t>
        </w:r>
      </w:hyperlink>
      <w:r w:rsidR="007F0BCB">
        <w:t>. Sygnalista posiada prawo do ujawnienia swojej tożsamości.</w:t>
      </w:r>
    </w:p>
    <w:p w14:paraId="17EF61DF" w14:textId="6542E7BC" w:rsidR="007F0BCB" w:rsidRDefault="00796705" w:rsidP="008631F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VII. </w:t>
      </w:r>
      <w:r w:rsidR="007F0BCB">
        <w:rPr>
          <w:b/>
          <w:bCs/>
          <w:u w:val="single"/>
        </w:rPr>
        <w:t>Charakter działań następczych podjętych w związku ze zgłoszeniem zewnętrznym</w:t>
      </w:r>
    </w:p>
    <w:p w14:paraId="6D48E8A4" w14:textId="07E2C3B6" w:rsidR="008631FD" w:rsidRDefault="008631FD" w:rsidP="007779D2">
      <w:pPr>
        <w:jc w:val="both"/>
      </w:pPr>
      <w:r>
        <w:t xml:space="preserve">W Urzędzie obowiązuje Procedura zgłoszeń zewnętrznych oraz podejmowania działań następczych, która reguluje proces działań związanych z przyjętym zgłoszeniem. </w:t>
      </w:r>
    </w:p>
    <w:p w14:paraId="6F352547" w14:textId="1D17A933" w:rsidR="008631FD" w:rsidRPr="008631FD" w:rsidRDefault="00796705" w:rsidP="007779D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VIII. </w:t>
      </w:r>
      <w:r w:rsidR="008631FD" w:rsidRPr="008631FD">
        <w:rPr>
          <w:b/>
          <w:bCs/>
          <w:u w:val="single"/>
        </w:rPr>
        <w:t>Środki ochrony prawnej i procedury ochrony przed działaniami odwetowymi</w:t>
      </w:r>
    </w:p>
    <w:p w14:paraId="3F534576" w14:textId="6DDD4870" w:rsidR="007F0BCB" w:rsidRDefault="001205D4" w:rsidP="007779D2">
      <w:pPr>
        <w:jc w:val="both"/>
      </w:pPr>
      <w:r>
        <w:t>Osoba upoważniona do obsługi zgłoszenia może, na wniosek sygnalisty, wydać mu zaświadczenie potwierdzające podleganie ochronie. Ochroną objęte są również osoby pomagające w dokonaniu zgłoszenia oraz osoby powiązane z sygnalistą. Wobec sygnalisty w miejscu pracy występuje zakaz podejmowania działań od</w:t>
      </w:r>
      <w:r w:rsidR="00276D26">
        <w:t>wetowych. Sygnaliście, który doświadczy działań odwetowych przysługuje odszkodowanie lub prawo do zadośćuczynienia.</w:t>
      </w:r>
    </w:p>
    <w:p w14:paraId="38D5952A" w14:textId="33D233D4" w:rsidR="00276D26" w:rsidRDefault="00796705" w:rsidP="007779D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IX. </w:t>
      </w:r>
      <w:r w:rsidR="00276D26" w:rsidRPr="00276D26">
        <w:rPr>
          <w:b/>
          <w:bCs/>
          <w:u w:val="single"/>
        </w:rPr>
        <w:t>Warunki ochrony sygnalisty przed ponoszeniem odpowiedzialności za naruszenie poufności</w:t>
      </w:r>
    </w:p>
    <w:p w14:paraId="5083EFFF" w14:textId="404F049A" w:rsidR="00276D26" w:rsidRDefault="007779D2" w:rsidP="007779D2">
      <w:pPr>
        <w:jc w:val="both"/>
      </w:pPr>
      <w:r>
        <w:t>Uzyskanie informacji będących przedmiotem zgłoszenia lub ujawnienia publicznego lub dostęp do takich nie mogą stanowić podstawy odpowiedzialności , pod warunkiem że takie uzyskanie lub taki dostęp nie stanowią czynu zabronionego.</w:t>
      </w:r>
    </w:p>
    <w:p w14:paraId="452DA442" w14:textId="087A8DD8" w:rsidR="00796705" w:rsidRDefault="00796705" w:rsidP="00D20E5D">
      <w:pPr>
        <w:rPr>
          <w:b/>
          <w:bCs/>
          <w:u w:val="single"/>
        </w:rPr>
      </w:pPr>
      <w:r>
        <w:rPr>
          <w:b/>
          <w:bCs/>
          <w:u w:val="single"/>
        </w:rPr>
        <w:t>X. Zgł</w:t>
      </w:r>
      <w:r w:rsidR="004D7B25">
        <w:rPr>
          <w:b/>
          <w:bCs/>
          <w:u w:val="single"/>
        </w:rPr>
        <w:t>a</w:t>
      </w:r>
      <w:r>
        <w:rPr>
          <w:b/>
          <w:bCs/>
          <w:u w:val="single"/>
        </w:rPr>
        <w:t>szanie naruszeń</w:t>
      </w:r>
    </w:p>
    <w:p w14:paraId="6167347E" w14:textId="49963AAF" w:rsidR="00796705" w:rsidRPr="00796705" w:rsidRDefault="00796705" w:rsidP="00D20E5D">
      <w:r>
        <w:t>Sygnalista posiada możliwość zgłoszenia naruszenia prawa</w:t>
      </w:r>
      <w:r w:rsidR="006164A3">
        <w:t>, w ramach zgłoszenia wewnętrznego.</w:t>
      </w:r>
    </w:p>
    <w:p w14:paraId="0932C8F8" w14:textId="48BE8C09" w:rsidR="00276D26" w:rsidRDefault="00796705" w:rsidP="00D20E5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XI. </w:t>
      </w:r>
      <w:r w:rsidR="007779D2" w:rsidRPr="007779D2">
        <w:rPr>
          <w:b/>
          <w:bCs/>
          <w:u w:val="single"/>
        </w:rPr>
        <w:t>Dane kontaktowe Rzecznika Praw Obywatelskich</w:t>
      </w:r>
    </w:p>
    <w:p w14:paraId="14A2D46F" w14:textId="504E088C" w:rsidR="007779D2" w:rsidRPr="007779D2" w:rsidRDefault="007779D2" w:rsidP="00D20E5D">
      <w:r>
        <w:t>B</w:t>
      </w:r>
      <w:r w:rsidRPr="007779D2">
        <w:t>ezpłatn</w:t>
      </w:r>
      <w:r>
        <w:t>a</w:t>
      </w:r>
      <w:r w:rsidRPr="007779D2">
        <w:t xml:space="preserve"> Infolini</w:t>
      </w:r>
      <w:r>
        <w:t>a</w:t>
      </w:r>
      <w:r w:rsidRPr="007779D2">
        <w:t xml:space="preserve"> Obywatelsk</w:t>
      </w:r>
      <w:r>
        <w:t>a</w:t>
      </w:r>
      <w:r w:rsidRPr="007779D2">
        <w:t xml:space="preserve"> 800-676-676 czynną w poniedziałki w godz. 10.00 – 18.00 i od wtorku do piątku w godz. 08.00 – 16.00.</w:t>
      </w:r>
    </w:p>
    <w:p w14:paraId="13AA77DF" w14:textId="77777777" w:rsidR="003058A7" w:rsidRPr="003058A7" w:rsidRDefault="003058A7" w:rsidP="00D20E5D">
      <w:pPr>
        <w:rPr>
          <w:b/>
          <w:bCs/>
          <w:u w:val="single"/>
        </w:rPr>
      </w:pPr>
    </w:p>
    <w:p w14:paraId="560913CB" w14:textId="77777777" w:rsidR="000A664E" w:rsidRPr="000A664E" w:rsidRDefault="000A664E" w:rsidP="00D20E5D"/>
    <w:p w14:paraId="4E42CA3B" w14:textId="77777777" w:rsidR="008477D3" w:rsidRPr="008477D3" w:rsidRDefault="008477D3" w:rsidP="004574B3">
      <w:pPr>
        <w:rPr>
          <w:u w:val="single"/>
        </w:rPr>
      </w:pPr>
    </w:p>
    <w:p w14:paraId="3F12519B" w14:textId="77777777" w:rsidR="008477D3" w:rsidRPr="000B2E46" w:rsidRDefault="008477D3" w:rsidP="004574B3"/>
    <w:sectPr w:rsidR="008477D3" w:rsidRPr="000B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384"/>
    <w:multiLevelType w:val="hybridMultilevel"/>
    <w:tmpl w:val="184A4DFC"/>
    <w:lvl w:ilvl="0" w:tplc="9FA2B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7138F"/>
    <w:multiLevelType w:val="multilevel"/>
    <w:tmpl w:val="FC8E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0D50C9A"/>
    <w:multiLevelType w:val="hybridMultilevel"/>
    <w:tmpl w:val="5AD2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44623">
    <w:abstractNumId w:val="0"/>
  </w:num>
  <w:num w:numId="2" w16cid:durableId="1716352422">
    <w:abstractNumId w:val="1"/>
  </w:num>
  <w:num w:numId="3" w16cid:durableId="1927808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B3"/>
    <w:rsid w:val="00022386"/>
    <w:rsid w:val="000806AE"/>
    <w:rsid w:val="000A664E"/>
    <w:rsid w:val="000B2E46"/>
    <w:rsid w:val="001056AB"/>
    <w:rsid w:val="001205D4"/>
    <w:rsid w:val="001C283C"/>
    <w:rsid w:val="00276D26"/>
    <w:rsid w:val="002D5214"/>
    <w:rsid w:val="003058A7"/>
    <w:rsid w:val="003C0BA8"/>
    <w:rsid w:val="004574B3"/>
    <w:rsid w:val="004D7B25"/>
    <w:rsid w:val="00575BC7"/>
    <w:rsid w:val="005E6BB4"/>
    <w:rsid w:val="006164A3"/>
    <w:rsid w:val="007779D2"/>
    <w:rsid w:val="00796705"/>
    <w:rsid w:val="007C044F"/>
    <w:rsid w:val="007F0BCB"/>
    <w:rsid w:val="008477D3"/>
    <w:rsid w:val="008631FD"/>
    <w:rsid w:val="009D5FAC"/>
    <w:rsid w:val="00AC688A"/>
    <w:rsid w:val="00BC70D0"/>
    <w:rsid w:val="00C742C4"/>
    <w:rsid w:val="00D20E5D"/>
    <w:rsid w:val="00ED6AF8"/>
    <w:rsid w:val="00FB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2E2D"/>
  <w15:chartTrackingRefBased/>
  <w15:docId w15:val="{88517B07-0C38-46CA-9159-D0A4173B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56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ypin.praca.gov.pl/urzad/ochrona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Cielicka</dc:creator>
  <cp:keywords/>
  <dc:description/>
  <cp:lastModifiedBy>Agnieszka Cielicka</cp:lastModifiedBy>
  <cp:revision>7</cp:revision>
  <cp:lastPrinted>2024-12-20T08:54:00Z</cp:lastPrinted>
  <dcterms:created xsi:type="dcterms:W3CDTF">2024-12-20T11:02:00Z</dcterms:created>
  <dcterms:modified xsi:type="dcterms:W3CDTF">2024-12-23T14:23:00Z</dcterms:modified>
</cp:coreProperties>
</file>